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E42" w:rsidRDefault="0093262C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8.2pt;margin-top:-11.45pt;width:38.25pt;height:54.75pt;z-index:1;visibility:visible">
            <v:imagedata r:id="rId5" o:title=""/>
            <w10:wrap type="square" side="left"/>
          </v:shape>
        </w:pict>
      </w:r>
    </w:p>
    <w:p w:rsidR="008C5E42" w:rsidRPr="00F54DBE" w:rsidRDefault="008C5E4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C5E42" w:rsidRDefault="008C5E4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C5E42" w:rsidRPr="00F54DBE" w:rsidRDefault="008C5E4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b/>
          <w:sz w:val="28"/>
          <w:szCs w:val="28"/>
          <w:lang w:val="uk-UA"/>
        </w:rPr>
        <w:t xml:space="preserve"> К</w:t>
      </w:r>
      <w:r w:rsidRPr="00F54DBE">
        <w:rPr>
          <w:rFonts w:ascii="Times New Roman" w:hAnsi="Times New Roman"/>
          <w:b/>
          <w:bCs/>
          <w:sz w:val="28"/>
          <w:szCs w:val="28"/>
          <w:lang w:val="uk-UA"/>
        </w:rPr>
        <w:t xml:space="preserve">иївська районна в м. Полтаві рада </w:t>
      </w:r>
    </w:p>
    <w:p w:rsidR="008C5E42" w:rsidRPr="00F54DBE" w:rsidRDefault="008C5E42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 w:rsidRPr="00F54DBE"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C5E42" w:rsidRPr="00F54DBE" w:rsidRDefault="008C5E42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</w:pPr>
      <w:r w:rsidRPr="00F54DBE"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  <w:t xml:space="preserve">Р І Ш Е Н </w:t>
      </w:r>
      <w:proofErr w:type="spellStart"/>
      <w:r w:rsidRPr="00F54DBE"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spellEnd"/>
      <w:r w:rsidRPr="00F54DBE"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  <w:t xml:space="preserve"> Я</w:t>
      </w:r>
    </w:p>
    <w:p w:rsidR="008C5E42" w:rsidRPr="00F54DBE" w:rsidRDefault="008C5E42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</w:pPr>
    </w:p>
    <w:p w:rsidR="008C5E42" w:rsidRPr="00F54DBE" w:rsidRDefault="008C5E42">
      <w:pPr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07F3B">
        <w:rPr>
          <w:rFonts w:ascii="Times New Roman" w:hAnsi="Times New Roman"/>
          <w:sz w:val="28"/>
          <w:szCs w:val="28"/>
          <w:lang w:val="uk-UA"/>
        </w:rPr>
        <w:t>12</w:t>
      </w:r>
      <w:r w:rsidR="00E41247">
        <w:rPr>
          <w:rFonts w:ascii="Times New Roman" w:hAnsi="Times New Roman"/>
          <w:sz w:val="28"/>
          <w:szCs w:val="28"/>
          <w:lang w:val="uk-UA"/>
        </w:rPr>
        <w:t>.</w:t>
      </w:r>
      <w:r w:rsidR="00107F3B">
        <w:rPr>
          <w:rFonts w:ascii="Times New Roman" w:hAnsi="Times New Roman"/>
          <w:sz w:val="28"/>
          <w:szCs w:val="28"/>
          <w:lang w:val="uk-UA"/>
        </w:rPr>
        <w:t>09</w:t>
      </w:r>
      <w:r>
        <w:rPr>
          <w:rFonts w:ascii="Times New Roman" w:hAnsi="Times New Roman"/>
          <w:sz w:val="28"/>
          <w:szCs w:val="28"/>
          <w:lang w:val="uk-UA"/>
        </w:rPr>
        <w:t xml:space="preserve">.2023      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262C">
        <w:rPr>
          <w:rFonts w:ascii="Times New Roman" w:hAnsi="Times New Roman"/>
          <w:sz w:val="28"/>
          <w:szCs w:val="28"/>
          <w:lang w:val="uk-UA"/>
        </w:rPr>
        <w:t>263</w:t>
      </w:r>
      <w:bookmarkStart w:id="0" w:name="_GoBack"/>
      <w:bookmarkEnd w:id="0"/>
    </w:p>
    <w:p w:rsidR="008C5E42" w:rsidRDefault="008C5E42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Default="008C5E42" w:rsidP="00B234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 змін  до  рішення </w:t>
      </w:r>
    </w:p>
    <w:p w:rsidR="008C5E42" w:rsidRDefault="008C5E42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 комітету  від  14.02.2023 № 41</w:t>
      </w:r>
    </w:p>
    <w:p w:rsidR="008C5E42" w:rsidRDefault="008C5E42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«Про  створення  комісії </w:t>
      </w:r>
      <w:r w:rsidRPr="00853A2D">
        <w:rPr>
          <w:rFonts w:ascii="Times New Roman" w:hAnsi="Times New Roman"/>
          <w:sz w:val="28"/>
          <w:szCs w:val="28"/>
          <w:lang w:val="uk-UA"/>
        </w:rPr>
        <w:t>для встановлення</w:t>
      </w:r>
    </w:p>
    <w:p w:rsidR="008C5E42" w:rsidRPr="00853A2D" w:rsidRDefault="008C5E42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факту здійснення догляду за особами</w:t>
      </w:r>
    </w:p>
    <w:p w:rsidR="008C5E42" w:rsidRPr="00853A2D" w:rsidRDefault="008C5E42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з інвалідністю I чи II групи або  особами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8C5E42" w:rsidRPr="00853A2D" w:rsidRDefault="008C5E42" w:rsidP="00C56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які потребують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3A2D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8C5E42" w:rsidRDefault="008C5E42" w:rsidP="00C56133">
      <w:pPr>
        <w:pStyle w:val="a5"/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Default="008C5E42" w:rsidP="00027837">
      <w:pPr>
        <w:pStyle w:val="a5"/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Pr="00107F3B" w:rsidRDefault="008C5E42" w:rsidP="00107F3B">
      <w:pPr>
        <w:pStyle w:val="a5"/>
        <w:tabs>
          <w:tab w:val="clear" w:pos="4819"/>
          <w:tab w:val="clear" w:pos="9639"/>
          <w:tab w:val="center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У  зв’язку  із  кадровими  змінами  в  управлінні  соціального  захисту  населення  виконавчого  комітету  Київської  районної  в  м. Полтаві  ради,  виконавчий  комітет  Київської  районної  в  м. Полтаві  ради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8C5E42" w:rsidRDefault="008C5E42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107F3B" w:rsidRPr="00F54DBE" w:rsidRDefault="00107F3B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</w:p>
    <w:p w:rsidR="008C5E42" w:rsidRDefault="00107F3B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Hlk120084792"/>
      <w:proofErr w:type="spellStart"/>
      <w:r>
        <w:rPr>
          <w:rFonts w:ascii="Times New Roman" w:hAnsi="Times New Roman"/>
          <w:sz w:val="28"/>
          <w:szCs w:val="28"/>
          <w:lang w:val="uk-UA"/>
        </w:rPr>
        <w:t>в</w:t>
      </w:r>
      <w:r w:rsidR="008C5E42">
        <w:rPr>
          <w:rFonts w:ascii="Times New Roman" w:hAnsi="Times New Roman"/>
          <w:sz w:val="28"/>
          <w:szCs w:val="28"/>
          <w:lang w:val="uk-UA"/>
        </w:rPr>
        <w:t>нести</w:t>
      </w:r>
      <w:proofErr w:type="spellEnd"/>
      <w:r w:rsidR="008C5E42">
        <w:rPr>
          <w:rFonts w:ascii="Times New Roman" w:hAnsi="Times New Roman"/>
          <w:sz w:val="28"/>
          <w:szCs w:val="28"/>
          <w:lang w:val="uk-UA"/>
        </w:rPr>
        <w:t xml:space="preserve">  зміни  до п.2 рішення  виконкому  від  14.02.2023 № 41 «Про створення  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>комісі</w:t>
      </w:r>
      <w:r w:rsidR="008C5E42">
        <w:rPr>
          <w:rFonts w:ascii="Times New Roman" w:hAnsi="Times New Roman"/>
          <w:sz w:val="28"/>
          <w:szCs w:val="28"/>
          <w:lang w:val="uk-UA"/>
        </w:rPr>
        <w:t>ї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догляду</w:t>
      </w:r>
      <w:r w:rsidR="008C5E42"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за особами з інвалідністю I чи II групи </w:t>
      </w:r>
      <w:r w:rsidR="008C5E42">
        <w:rPr>
          <w:rFonts w:ascii="Times New Roman" w:hAnsi="Times New Roman"/>
          <w:sz w:val="28"/>
          <w:szCs w:val="28"/>
          <w:lang w:val="uk-UA"/>
        </w:rPr>
        <w:t>або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 особами, які потребують постійного догляду</w:t>
      </w:r>
      <w:r w:rsidR="008C5E42">
        <w:rPr>
          <w:rFonts w:ascii="Times New Roman" w:hAnsi="Times New Roman"/>
          <w:sz w:val="28"/>
          <w:szCs w:val="28"/>
          <w:lang w:val="uk-UA"/>
        </w:rPr>
        <w:t>,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E42">
        <w:rPr>
          <w:rFonts w:ascii="Times New Roman" w:hAnsi="Times New Roman"/>
          <w:sz w:val="28"/>
          <w:szCs w:val="28"/>
          <w:lang w:val="uk-UA"/>
        </w:rPr>
        <w:t>та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E42">
        <w:rPr>
          <w:rFonts w:ascii="Times New Roman" w:hAnsi="Times New Roman"/>
          <w:sz w:val="28"/>
          <w:szCs w:val="28"/>
          <w:lang w:val="uk-UA"/>
        </w:rPr>
        <w:t>з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атвердити  склад  комісії для  встановлення факту здійснення догляду при виконавчому комітеті </w:t>
      </w:r>
      <w:r w:rsidR="008C5E42"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="008C5E42" w:rsidRPr="00061E9C">
        <w:rPr>
          <w:rFonts w:ascii="Times New Roman" w:hAnsi="Times New Roman"/>
          <w:kern w:val="2"/>
          <w:sz w:val="28"/>
          <w:szCs w:val="28"/>
          <w:lang w:eastAsia="zh-CN"/>
        </w:rPr>
        <w:t>в</w:t>
      </w:r>
      <w:r w:rsidR="008C5E42"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="008C5E42"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E42">
        <w:rPr>
          <w:rFonts w:ascii="Times New Roman" w:hAnsi="Times New Roman"/>
          <w:sz w:val="28"/>
          <w:szCs w:val="28"/>
          <w:lang w:val="uk-UA"/>
        </w:rPr>
        <w:t xml:space="preserve"> у  наступному  складі:</w:t>
      </w:r>
    </w:p>
    <w:p w:rsidR="008C5E42" w:rsidRDefault="008C5E42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Pr="00F54DBE" w:rsidRDefault="008C5E42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bookmarkEnd w:id="1"/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ПЕЛЯК </w:t>
      </w:r>
      <w:proofErr w:type="spellStart"/>
      <w:r w:rsidRPr="008C1171">
        <w:rPr>
          <w:rFonts w:ascii="Times New Roman" w:hAnsi="Times New Roman"/>
          <w:sz w:val="28"/>
          <w:szCs w:val="28"/>
          <w:lang w:val="uk-UA"/>
        </w:rPr>
        <w:t>Вячеслав</w:t>
      </w:r>
      <w:proofErr w:type="spellEnd"/>
      <w:r w:rsidRPr="008C1171">
        <w:rPr>
          <w:rFonts w:ascii="Times New Roman" w:hAnsi="Times New Roman"/>
          <w:sz w:val="28"/>
          <w:szCs w:val="28"/>
          <w:lang w:val="uk-UA"/>
        </w:rPr>
        <w:t xml:space="preserve"> Вікторович -  завідувач відділу юридично-правової допомоги  та  забезпечення  життєдіяльності  району  виконавчого комітету  Київської  районної в м. Полтаві ради  (на час відсутності </w:t>
      </w:r>
      <w:r w:rsidR="003C74A7">
        <w:rPr>
          <w:rFonts w:ascii="Times New Roman" w:hAnsi="Times New Roman"/>
          <w:sz w:val="28"/>
          <w:szCs w:val="28"/>
          <w:lang w:val="uk-UA"/>
        </w:rPr>
        <w:t>-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БАТРАК Євгеній Павлович – головний спеціаліст відділу юридично-правової допомоги  та  забезпечення  життєдіяльності  району)</w:t>
      </w: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ГРУДІНА Тамара  Миколаївна - завідувач сектору моніторингу державних виплат управління соціального захисту населення виконавчого комітету Київської районної в м. Полтаві ради (на час відсутності </w:t>
      </w:r>
      <w:r w:rsidR="003C74A7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8C1171">
        <w:rPr>
          <w:rFonts w:ascii="Times New Roman" w:hAnsi="Times New Roman"/>
          <w:sz w:val="28"/>
          <w:szCs w:val="28"/>
          <w:lang w:val="uk-UA"/>
        </w:rPr>
        <w:t>головний спеціаліст сектору моніторингу державних виплат КОМІНАР Оксана Борисівна)</w:t>
      </w: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МАРТИНЕНКО Алла Олексіївна</w:t>
      </w:r>
      <w:r w:rsidRPr="008C1171">
        <w:rPr>
          <w:rFonts w:ascii="Times New Roman" w:hAnsi="Times New Roman"/>
          <w:sz w:val="28"/>
          <w:szCs w:val="28"/>
          <w:lang w:val="uk-UA"/>
        </w:rPr>
        <w:t xml:space="preserve"> - головний спеціаліст – юрисконсульт управління соціального захисту населення виконавчого комітету Київської районної в м. Полтаві ради (на час відсутності </w:t>
      </w:r>
      <w:r w:rsidR="003C74A7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8C1171">
        <w:rPr>
          <w:rFonts w:ascii="Times New Roman" w:hAnsi="Times New Roman"/>
          <w:sz w:val="28"/>
          <w:szCs w:val="28"/>
          <w:lang w:val="uk-UA"/>
        </w:rPr>
        <w:t>головний спеціаліст – юрисконсульт   КОРДЮКОВА Оксана Григорівна)</w:t>
      </w: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РАКОВЕЦЬКА Алла Борисівна – депутат Київської районної в </w:t>
      </w:r>
      <w:proofErr w:type="spellStart"/>
      <w:r w:rsidRPr="008C1171">
        <w:rPr>
          <w:rFonts w:ascii="Times New Roman" w:hAnsi="Times New Roman"/>
          <w:sz w:val="28"/>
          <w:szCs w:val="28"/>
          <w:lang w:val="uk-UA"/>
        </w:rPr>
        <w:t>м.Полтаві</w:t>
      </w:r>
      <w:proofErr w:type="spellEnd"/>
      <w:r w:rsidRPr="008C1171">
        <w:rPr>
          <w:rFonts w:ascii="Times New Roman" w:hAnsi="Times New Roman"/>
          <w:sz w:val="28"/>
          <w:szCs w:val="28"/>
          <w:lang w:val="uk-UA"/>
        </w:rPr>
        <w:t xml:space="preserve"> ради (за згодою)</w:t>
      </w:r>
    </w:p>
    <w:p w:rsidR="008C5E42" w:rsidRPr="008C1171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42" w:rsidRDefault="008C5E42" w:rsidP="008C117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C1171">
        <w:rPr>
          <w:rFonts w:ascii="Times New Roman" w:hAnsi="Times New Roman"/>
          <w:sz w:val="28"/>
          <w:szCs w:val="28"/>
          <w:lang w:val="uk-UA"/>
        </w:rPr>
        <w:t xml:space="preserve">САВЕНКОВ Сергій Анатолійович - депутат Київської районної в </w:t>
      </w:r>
      <w:proofErr w:type="spellStart"/>
      <w:r w:rsidRPr="008C1171">
        <w:rPr>
          <w:rFonts w:ascii="Times New Roman" w:hAnsi="Times New Roman"/>
          <w:sz w:val="28"/>
          <w:szCs w:val="28"/>
          <w:lang w:val="uk-UA"/>
        </w:rPr>
        <w:t>м.Полтаві</w:t>
      </w:r>
      <w:proofErr w:type="spellEnd"/>
      <w:r w:rsidRPr="008C1171">
        <w:rPr>
          <w:rFonts w:ascii="Times New Roman" w:hAnsi="Times New Roman"/>
          <w:sz w:val="28"/>
          <w:szCs w:val="28"/>
          <w:lang w:val="uk-UA"/>
        </w:rPr>
        <w:t xml:space="preserve"> ради (за згодою)</w:t>
      </w:r>
    </w:p>
    <w:p w:rsidR="008C5E42" w:rsidRPr="008C1171" w:rsidRDefault="008C5E42" w:rsidP="008C1171">
      <w:pPr>
        <w:rPr>
          <w:rFonts w:ascii="Times New Roman" w:hAnsi="Times New Roman"/>
          <w:sz w:val="28"/>
          <w:szCs w:val="28"/>
          <w:lang w:val="uk-UA"/>
        </w:rPr>
      </w:pPr>
    </w:p>
    <w:p w:rsidR="008C5E42" w:rsidRPr="00F54DBE" w:rsidRDefault="008C5E42" w:rsidP="00F54DBE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p w:rsidR="008C5E42" w:rsidRPr="00F54DBE" w:rsidRDefault="008C5E42">
      <w:pPr>
        <w:rPr>
          <w:rFonts w:ascii="Times New Roman" w:hAnsi="Times New Roman"/>
          <w:sz w:val="28"/>
          <w:szCs w:val="28"/>
          <w:lang w:val="uk-UA"/>
        </w:rPr>
      </w:pPr>
    </w:p>
    <w:sectPr w:rsidR="008C5E42" w:rsidRPr="00F54DBE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8BE"/>
    <w:rsid w:val="00006799"/>
    <w:rsid w:val="00027837"/>
    <w:rsid w:val="00061E9C"/>
    <w:rsid w:val="00065C00"/>
    <w:rsid w:val="00087086"/>
    <w:rsid w:val="000D79B8"/>
    <w:rsid w:val="000F56CF"/>
    <w:rsid w:val="00107F3B"/>
    <w:rsid w:val="0014798C"/>
    <w:rsid w:val="001604D1"/>
    <w:rsid w:val="001D4E02"/>
    <w:rsid w:val="002B3DF0"/>
    <w:rsid w:val="002C6EAA"/>
    <w:rsid w:val="003955D3"/>
    <w:rsid w:val="003B0495"/>
    <w:rsid w:val="003C350B"/>
    <w:rsid w:val="003C74A7"/>
    <w:rsid w:val="00465398"/>
    <w:rsid w:val="00483576"/>
    <w:rsid w:val="00511B53"/>
    <w:rsid w:val="005F754B"/>
    <w:rsid w:val="006F4C0B"/>
    <w:rsid w:val="007A18CD"/>
    <w:rsid w:val="007A4B85"/>
    <w:rsid w:val="00853A2D"/>
    <w:rsid w:val="008611A3"/>
    <w:rsid w:val="008C1171"/>
    <w:rsid w:val="008C5E42"/>
    <w:rsid w:val="009111BD"/>
    <w:rsid w:val="0093262C"/>
    <w:rsid w:val="00A60C8C"/>
    <w:rsid w:val="00AC67E4"/>
    <w:rsid w:val="00B0497D"/>
    <w:rsid w:val="00B23481"/>
    <w:rsid w:val="00B57FCD"/>
    <w:rsid w:val="00B7614E"/>
    <w:rsid w:val="00C47EDC"/>
    <w:rsid w:val="00C56133"/>
    <w:rsid w:val="00CB298E"/>
    <w:rsid w:val="00D01ED0"/>
    <w:rsid w:val="00D138BE"/>
    <w:rsid w:val="00D24C7F"/>
    <w:rsid w:val="00D86069"/>
    <w:rsid w:val="00DF15DA"/>
    <w:rsid w:val="00E05EF8"/>
    <w:rsid w:val="00E16926"/>
    <w:rsid w:val="00E16E6F"/>
    <w:rsid w:val="00E33281"/>
    <w:rsid w:val="00E41247"/>
    <w:rsid w:val="00E433DA"/>
    <w:rsid w:val="00EB4C05"/>
    <w:rsid w:val="00F54DBE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B049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1377</Words>
  <Characters>785</Characters>
  <Application>Microsoft Office Word</Application>
  <DocSecurity>0</DocSecurity>
  <Lines>6</Lines>
  <Paragraphs>4</Paragraphs>
  <ScaleCrop>false</ScaleCrop>
  <Company>Microsoft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6</cp:revision>
  <cp:lastPrinted>2023-02-14T10:39:00Z</cp:lastPrinted>
  <dcterms:created xsi:type="dcterms:W3CDTF">2023-08-28T05:31:00Z</dcterms:created>
  <dcterms:modified xsi:type="dcterms:W3CDTF">2023-09-14T11:51:00Z</dcterms:modified>
</cp:coreProperties>
</file>